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FF32" w14:textId="535FB28C" w:rsidR="00F872FD" w:rsidRDefault="00F872FD" w:rsidP="74E9AC89">
      <w:pPr>
        <w:rPr>
          <w:rFonts w:ascii="Calibri" w:eastAsia="Calibri" w:hAnsi="Calibri" w:cs="Calibri"/>
          <w:color w:val="000000" w:themeColor="text1"/>
        </w:rPr>
      </w:pPr>
    </w:p>
    <w:p w14:paraId="56100F0D" w14:textId="52047A37" w:rsidR="00F872FD" w:rsidRDefault="74E9AC89" w:rsidP="74E9AC89">
      <w:pPr>
        <w:rPr>
          <w:rFonts w:ascii="Calibri" w:eastAsia="Calibri" w:hAnsi="Calibri" w:cs="Calibri"/>
          <w:color w:val="000000" w:themeColor="text1"/>
        </w:rPr>
      </w:pPr>
      <w:r w:rsidRPr="74E9AC89">
        <w:rPr>
          <w:rFonts w:ascii="Calibri" w:eastAsia="Calibri" w:hAnsi="Calibri" w:cs="Calibri"/>
          <w:b/>
          <w:bCs/>
          <w:color w:val="000000" w:themeColor="text1"/>
          <w:u w:val="single"/>
        </w:rPr>
        <w:t>Thank you and recognition list:</w:t>
      </w:r>
    </w:p>
    <w:p w14:paraId="7FB2B5A9" w14:textId="48F18F88" w:rsidR="00F872FD" w:rsidRDefault="74E9AC89" w:rsidP="74E9AC89">
      <w:pPr>
        <w:rPr>
          <w:rFonts w:ascii="Calibri" w:eastAsia="Calibri" w:hAnsi="Calibri" w:cs="Calibri"/>
          <w:color w:val="000000" w:themeColor="text1"/>
        </w:rPr>
      </w:pPr>
      <w:r w:rsidRPr="3B63FF60">
        <w:rPr>
          <w:rFonts w:ascii="Calibri" w:eastAsia="Calibri" w:hAnsi="Calibri" w:cs="Calibri"/>
          <w:color w:val="000000" w:themeColor="text1"/>
        </w:rPr>
        <w:t>The Improving Treatment Together (ITT) project takes place on the traditional and unceded territories of many different strong Indigenous Nations and Peoples across what we now call British Columbia. Specifically, we acknowledge with respect and gratitude the ancestral, traditional and unceded lands for the Musqueam, Squamish and Tsleil-Waututh First Nations and of the Syilx (Okanagan) Peoples.</w:t>
      </w:r>
    </w:p>
    <w:p w14:paraId="4CEC7AD5" w14:textId="0BC24E82" w:rsidR="00F872FD" w:rsidRDefault="74E9AC89" w:rsidP="74E9AC89">
      <w:pPr>
        <w:rPr>
          <w:rFonts w:ascii="Calibri" w:eastAsia="Calibri" w:hAnsi="Calibri" w:cs="Calibri"/>
          <w:color w:val="000000" w:themeColor="text1"/>
        </w:rPr>
      </w:pPr>
      <w:r w:rsidRPr="76BFFB9C">
        <w:rPr>
          <w:rFonts w:ascii="Calibri" w:eastAsia="Calibri" w:hAnsi="Calibri" w:cs="Calibri"/>
          <w:color w:val="000000" w:themeColor="text1"/>
        </w:rPr>
        <w:t xml:space="preserve">On behalf of the Improving Treatment Together Project, thank you to the young people who shared their living expertise for this video series through interviews, focus groups and working meetings for over a year and a half to co-create </w:t>
      </w:r>
      <w:r w:rsidRPr="76BFFB9C">
        <w:rPr>
          <w:rFonts w:ascii="Calibri" w:eastAsia="Calibri" w:hAnsi="Calibri" w:cs="Calibri"/>
          <w:i/>
          <w:iCs/>
          <w:color w:val="000000" w:themeColor="text1"/>
        </w:rPr>
        <w:t>"Step by Step – A youth</w:t>
      </w:r>
      <w:r w:rsidR="00330AE8">
        <w:rPr>
          <w:rFonts w:ascii="Calibri" w:eastAsia="Calibri" w:hAnsi="Calibri" w:cs="Calibri"/>
          <w:i/>
          <w:iCs/>
          <w:color w:val="000000" w:themeColor="text1"/>
        </w:rPr>
        <w:t>-</w:t>
      </w:r>
      <w:r w:rsidRPr="76BFFB9C">
        <w:rPr>
          <w:rFonts w:ascii="Calibri" w:eastAsia="Calibri" w:hAnsi="Calibri" w:cs="Calibri"/>
          <w:i/>
          <w:iCs/>
          <w:color w:val="000000" w:themeColor="text1"/>
        </w:rPr>
        <w:t xml:space="preserve">informed guide to </w:t>
      </w:r>
      <w:r w:rsidR="00330AE8">
        <w:rPr>
          <w:rFonts w:ascii="Calibri" w:eastAsia="Calibri" w:hAnsi="Calibri" w:cs="Calibri"/>
          <w:i/>
          <w:iCs/>
          <w:color w:val="000000" w:themeColor="text1"/>
        </w:rPr>
        <w:t>o</w:t>
      </w:r>
      <w:r w:rsidRPr="76BFFB9C">
        <w:rPr>
          <w:rFonts w:ascii="Calibri" w:eastAsia="Calibri" w:hAnsi="Calibri" w:cs="Calibri"/>
          <w:i/>
          <w:iCs/>
          <w:color w:val="000000" w:themeColor="text1"/>
        </w:rPr>
        <w:t xml:space="preserve">pioid </w:t>
      </w:r>
      <w:r w:rsidR="00330AE8">
        <w:rPr>
          <w:rFonts w:ascii="Calibri" w:eastAsia="Calibri" w:hAnsi="Calibri" w:cs="Calibri"/>
          <w:i/>
          <w:iCs/>
          <w:color w:val="000000" w:themeColor="text1"/>
        </w:rPr>
        <w:t>a</w:t>
      </w:r>
      <w:r w:rsidRPr="76BFFB9C">
        <w:rPr>
          <w:rFonts w:ascii="Calibri" w:eastAsia="Calibri" w:hAnsi="Calibri" w:cs="Calibri"/>
          <w:i/>
          <w:iCs/>
          <w:color w:val="000000" w:themeColor="text1"/>
        </w:rPr>
        <w:t xml:space="preserve">gonist </w:t>
      </w:r>
      <w:r w:rsidR="00330AE8">
        <w:rPr>
          <w:rFonts w:ascii="Calibri" w:eastAsia="Calibri" w:hAnsi="Calibri" w:cs="Calibri"/>
          <w:i/>
          <w:iCs/>
          <w:color w:val="000000" w:themeColor="text1"/>
        </w:rPr>
        <w:t>t</w:t>
      </w:r>
      <w:r w:rsidRPr="76BFFB9C">
        <w:rPr>
          <w:rFonts w:ascii="Calibri" w:eastAsia="Calibri" w:hAnsi="Calibri" w:cs="Calibri"/>
          <w:i/>
          <w:iCs/>
          <w:color w:val="000000" w:themeColor="text1"/>
        </w:rPr>
        <w:t>reatment</w:t>
      </w:r>
      <w:r w:rsidR="00330AE8">
        <w:rPr>
          <w:rFonts w:ascii="Calibri" w:eastAsia="Calibri" w:hAnsi="Calibri" w:cs="Calibri"/>
          <w:i/>
          <w:iCs/>
          <w:color w:val="000000" w:themeColor="text1"/>
        </w:rPr>
        <w:t>.</w:t>
      </w:r>
      <w:r w:rsidRPr="76BFFB9C">
        <w:rPr>
          <w:rFonts w:ascii="Calibri" w:eastAsia="Calibri" w:hAnsi="Calibri" w:cs="Calibri"/>
          <w:color w:val="000000" w:themeColor="text1"/>
        </w:rPr>
        <w:t xml:space="preserve">” Your knowledge, dedication and passion </w:t>
      </w:r>
      <w:r w:rsidR="008401BD" w:rsidRPr="76BFFB9C">
        <w:rPr>
          <w:rFonts w:ascii="Calibri" w:eastAsia="Calibri" w:hAnsi="Calibri" w:cs="Calibri"/>
          <w:color w:val="000000" w:themeColor="text1"/>
        </w:rPr>
        <w:t>were</w:t>
      </w:r>
      <w:r w:rsidRPr="76BFFB9C">
        <w:rPr>
          <w:rFonts w:ascii="Calibri" w:eastAsia="Calibri" w:hAnsi="Calibri" w:cs="Calibri"/>
          <w:color w:val="000000" w:themeColor="text1"/>
        </w:rPr>
        <w:t xml:space="preserve"> instrumental to the production of this resource, which we hope will empower young people in BC to seek support and find a pathway to wellness that works for them. This resource would not have been possible without you. </w:t>
      </w:r>
    </w:p>
    <w:p w14:paraId="40637F2B" w14:textId="384A8B12" w:rsidR="00F872FD" w:rsidRDefault="74E9AC89" w:rsidP="2BC170D7">
      <w:pPr>
        <w:rPr>
          <w:rFonts w:ascii="Calibri" w:eastAsia="Calibri" w:hAnsi="Calibri" w:cs="Calibri"/>
          <w:color w:val="000000" w:themeColor="text1"/>
        </w:rPr>
      </w:pPr>
      <w:r w:rsidRPr="3B63FF60">
        <w:rPr>
          <w:rFonts w:ascii="Calibri" w:eastAsia="Calibri" w:hAnsi="Calibri" w:cs="Calibri"/>
          <w:color w:val="000000" w:themeColor="text1"/>
        </w:rPr>
        <w:t xml:space="preserve">The </w:t>
      </w:r>
      <w:r w:rsidR="008401BD" w:rsidRPr="3B63FF60">
        <w:rPr>
          <w:rFonts w:ascii="Calibri" w:eastAsia="Calibri" w:hAnsi="Calibri" w:cs="Calibri"/>
          <w:color w:val="000000" w:themeColor="text1"/>
        </w:rPr>
        <w:t>I</w:t>
      </w:r>
      <w:r w:rsidRPr="3B63FF60">
        <w:rPr>
          <w:rFonts w:ascii="Calibri" w:eastAsia="Calibri" w:hAnsi="Calibri" w:cs="Calibri"/>
          <w:color w:val="000000" w:themeColor="text1"/>
        </w:rPr>
        <w:t>mproving Treatment Together team would also like to give a special thanks to Foundry Vancouver</w:t>
      </w:r>
      <w:r w:rsidR="00330AE8">
        <w:rPr>
          <w:rFonts w:ascii="Calibri" w:eastAsia="Calibri" w:hAnsi="Calibri" w:cs="Calibri"/>
          <w:color w:val="000000" w:themeColor="text1"/>
        </w:rPr>
        <w:t>-</w:t>
      </w:r>
      <w:r w:rsidRPr="3B63FF60">
        <w:rPr>
          <w:rFonts w:ascii="Calibri" w:eastAsia="Calibri" w:hAnsi="Calibri" w:cs="Calibri"/>
          <w:color w:val="000000" w:themeColor="text1"/>
        </w:rPr>
        <w:t xml:space="preserve">Granville, Foundry Kelowna, Foundry Central Office and the Canadian Centre on Substance Use and Addiction (CCSA) for supporting the project and all those who provided feedback on the tool. </w:t>
      </w:r>
    </w:p>
    <w:p w14:paraId="47FE465A" w14:textId="1F4A1762" w:rsidR="00F872FD" w:rsidRDefault="74E9AC89" w:rsidP="2BC170D7">
      <w:pPr>
        <w:rPr>
          <w:rFonts w:ascii="Calibri" w:eastAsia="Calibri" w:hAnsi="Calibri" w:cs="Calibri"/>
          <w:color w:val="000000" w:themeColor="text1"/>
        </w:rPr>
      </w:pPr>
      <w:r w:rsidRPr="2BC170D7">
        <w:rPr>
          <w:rFonts w:ascii="Calibri" w:eastAsia="Calibri" w:hAnsi="Calibri" w:cs="Calibri"/>
          <w:color w:val="000000" w:themeColor="text1"/>
        </w:rPr>
        <w:t xml:space="preserve">Thank you to </w:t>
      </w:r>
      <w:r w:rsidR="009922D7">
        <w:t>Scarlet Wings Kaili</w:t>
      </w:r>
      <w:r w:rsidR="009922D7">
        <w:t xml:space="preserve"> </w:t>
      </w:r>
      <w:r w:rsidRPr="2BC170D7">
        <w:rPr>
          <w:rFonts w:ascii="Calibri" w:eastAsia="Calibri" w:hAnsi="Calibri" w:cs="Calibri"/>
          <w:color w:val="000000" w:themeColor="text1"/>
        </w:rPr>
        <w:t xml:space="preserve">for their graphic design and animation and to Hello Cool World Media for their illustration, animation and production of these videos. </w:t>
      </w:r>
    </w:p>
    <w:p w14:paraId="31C65422" w14:textId="76540AF3" w:rsidR="00F872FD" w:rsidRDefault="74E9AC89" w:rsidP="2BC170D7">
      <w:pPr>
        <w:rPr>
          <w:rFonts w:ascii="Calibri" w:eastAsia="Calibri" w:hAnsi="Calibri" w:cs="Calibri"/>
          <w:color w:val="000000" w:themeColor="text1"/>
        </w:rPr>
      </w:pPr>
      <w:r w:rsidRPr="0B35DFC5">
        <w:rPr>
          <w:rFonts w:ascii="Calibri" w:eastAsia="Calibri" w:hAnsi="Calibri" w:cs="Calibri"/>
          <w:color w:val="000000" w:themeColor="text1"/>
        </w:rPr>
        <w:t>Production of th</w:t>
      </w:r>
      <w:r w:rsidR="00330AE8">
        <w:rPr>
          <w:rFonts w:ascii="Calibri" w:eastAsia="Calibri" w:hAnsi="Calibri" w:cs="Calibri"/>
          <w:color w:val="000000" w:themeColor="text1"/>
        </w:rPr>
        <w:t>e</w:t>
      </w:r>
      <w:r w:rsidRPr="0B35DFC5">
        <w:rPr>
          <w:rFonts w:ascii="Calibri" w:eastAsia="Calibri" w:hAnsi="Calibri" w:cs="Calibri"/>
          <w:color w:val="000000" w:themeColor="text1"/>
        </w:rPr>
        <w:t>s</w:t>
      </w:r>
      <w:r w:rsidR="00330AE8">
        <w:rPr>
          <w:rFonts w:ascii="Calibri" w:eastAsia="Calibri" w:hAnsi="Calibri" w:cs="Calibri"/>
          <w:color w:val="000000" w:themeColor="text1"/>
        </w:rPr>
        <w:t>e</w:t>
      </w:r>
      <w:r w:rsidRPr="0B35DFC5">
        <w:rPr>
          <w:rFonts w:ascii="Calibri" w:eastAsia="Calibri" w:hAnsi="Calibri" w:cs="Calibri"/>
          <w:color w:val="000000" w:themeColor="text1"/>
        </w:rPr>
        <w:t xml:space="preserve"> video</w:t>
      </w:r>
      <w:r w:rsidR="00330AE8">
        <w:rPr>
          <w:rFonts w:ascii="Calibri" w:eastAsia="Calibri" w:hAnsi="Calibri" w:cs="Calibri"/>
          <w:color w:val="000000" w:themeColor="text1"/>
        </w:rPr>
        <w:t>s</w:t>
      </w:r>
      <w:r w:rsidRPr="0B35DFC5">
        <w:rPr>
          <w:rFonts w:ascii="Calibri" w:eastAsia="Calibri" w:hAnsi="Calibri" w:cs="Calibri"/>
          <w:color w:val="000000" w:themeColor="text1"/>
        </w:rPr>
        <w:t xml:space="preserve"> has been made possible through a financial contribution from Health Canada as part of the ITT project, a partnership between the CCSA, Foundry Central Office, Foundry Vancouver</w:t>
      </w:r>
      <w:r w:rsidR="00330AE8">
        <w:rPr>
          <w:rFonts w:ascii="Calibri" w:eastAsia="Calibri" w:hAnsi="Calibri" w:cs="Calibri"/>
          <w:color w:val="000000" w:themeColor="text1"/>
        </w:rPr>
        <w:t>-</w:t>
      </w:r>
      <w:r w:rsidRPr="0B35DFC5">
        <w:rPr>
          <w:rFonts w:ascii="Calibri" w:eastAsia="Calibri" w:hAnsi="Calibri" w:cs="Calibri"/>
          <w:color w:val="000000" w:themeColor="text1"/>
        </w:rPr>
        <w:t>Granville and Foundry Kelowna. The views expressed herein do not necessarily represent the views of CCSA, Foundry Central Office, Foundry Vancouver</w:t>
      </w:r>
      <w:r w:rsidR="00330AE8">
        <w:rPr>
          <w:rFonts w:ascii="Calibri" w:eastAsia="Calibri" w:hAnsi="Calibri" w:cs="Calibri"/>
          <w:color w:val="000000" w:themeColor="text1"/>
        </w:rPr>
        <w:t>-</w:t>
      </w:r>
      <w:r w:rsidRPr="0B35DFC5">
        <w:rPr>
          <w:rFonts w:ascii="Calibri" w:eastAsia="Calibri" w:hAnsi="Calibri" w:cs="Calibri"/>
          <w:color w:val="000000" w:themeColor="text1"/>
        </w:rPr>
        <w:t>Granville, Foundry Kelowna or its funders.</w:t>
      </w:r>
    </w:p>
    <w:p w14:paraId="03E86EB7" w14:textId="6EB54B8A" w:rsidR="74E9AC89" w:rsidRDefault="74E9AC89" w:rsidP="2BC170D7">
      <w:pPr>
        <w:rPr>
          <w:rFonts w:ascii="Calibri" w:eastAsia="Calibri" w:hAnsi="Calibri" w:cs="Calibri"/>
          <w:color w:val="000000" w:themeColor="text1"/>
        </w:rPr>
      </w:pPr>
      <w:r w:rsidRPr="76BFFB9C">
        <w:rPr>
          <w:rFonts w:ascii="Calibri" w:eastAsia="Calibri" w:hAnsi="Calibri" w:cs="Calibri"/>
          <w:color w:val="000000" w:themeColor="text1"/>
        </w:rPr>
        <w:t xml:space="preserve">Thank you to the following </w:t>
      </w:r>
      <w:r w:rsidR="00330AE8">
        <w:rPr>
          <w:rFonts w:ascii="Calibri" w:eastAsia="Calibri" w:hAnsi="Calibri" w:cs="Calibri"/>
          <w:color w:val="000000" w:themeColor="text1"/>
        </w:rPr>
        <w:t>p</w:t>
      </w:r>
      <w:r w:rsidRPr="76BFFB9C">
        <w:rPr>
          <w:rFonts w:ascii="Calibri" w:eastAsia="Calibri" w:hAnsi="Calibri" w:cs="Calibri"/>
          <w:color w:val="000000" w:themeColor="text1"/>
        </w:rPr>
        <w:t xml:space="preserve">eers, </w:t>
      </w:r>
      <w:r w:rsidR="00330AE8">
        <w:rPr>
          <w:rFonts w:ascii="Calibri" w:eastAsia="Calibri" w:hAnsi="Calibri" w:cs="Calibri"/>
          <w:color w:val="000000" w:themeColor="text1"/>
        </w:rPr>
        <w:t>s</w:t>
      </w:r>
      <w:r w:rsidRPr="76BFFB9C">
        <w:rPr>
          <w:rFonts w:ascii="Calibri" w:eastAsia="Calibri" w:hAnsi="Calibri" w:cs="Calibri"/>
          <w:color w:val="000000" w:themeColor="text1"/>
        </w:rPr>
        <w:t xml:space="preserve">ervice </w:t>
      </w:r>
      <w:r w:rsidR="00330AE8">
        <w:rPr>
          <w:rFonts w:ascii="Calibri" w:eastAsia="Calibri" w:hAnsi="Calibri" w:cs="Calibri"/>
          <w:color w:val="000000" w:themeColor="text1"/>
        </w:rPr>
        <w:t>p</w:t>
      </w:r>
      <w:r w:rsidRPr="76BFFB9C">
        <w:rPr>
          <w:rFonts w:ascii="Calibri" w:eastAsia="Calibri" w:hAnsi="Calibri" w:cs="Calibri"/>
          <w:color w:val="000000" w:themeColor="text1"/>
        </w:rPr>
        <w:t xml:space="preserve">roviders and </w:t>
      </w:r>
      <w:r w:rsidR="00330AE8">
        <w:rPr>
          <w:rFonts w:ascii="Calibri" w:eastAsia="Calibri" w:hAnsi="Calibri" w:cs="Calibri"/>
          <w:color w:val="000000" w:themeColor="text1"/>
        </w:rPr>
        <w:t>s</w:t>
      </w:r>
      <w:r w:rsidRPr="76BFFB9C">
        <w:rPr>
          <w:rFonts w:ascii="Calibri" w:eastAsia="Calibri" w:hAnsi="Calibri" w:cs="Calibri"/>
          <w:color w:val="000000" w:themeColor="text1"/>
        </w:rPr>
        <w:t xml:space="preserve">ubject </w:t>
      </w:r>
      <w:r w:rsidR="00330AE8">
        <w:rPr>
          <w:rFonts w:ascii="Calibri" w:eastAsia="Calibri" w:hAnsi="Calibri" w:cs="Calibri"/>
          <w:color w:val="000000" w:themeColor="text1"/>
        </w:rPr>
        <w:t>m</w:t>
      </w:r>
      <w:r w:rsidRPr="76BFFB9C">
        <w:rPr>
          <w:rFonts w:ascii="Calibri" w:eastAsia="Calibri" w:hAnsi="Calibri" w:cs="Calibri"/>
          <w:color w:val="000000" w:themeColor="text1"/>
        </w:rPr>
        <w:t xml:space="preserve">atter </w:t>
      </w:r>
      <w:r w:rsidR="00330AE8">
        <w:rPr>
          <w:rFonts w:ascii="Calibri" w:eastAsia="Calibri" w:hAnsi="Calibri" w:cs="Calibri"/>
          <w:color w:val="000000" w:themeColor="text1"/>
        </w:rPr>
        <w:t>e</w:t>
      </w:r>
      <w:r w:rsidRPr="76BFFB9C">
        <w:rPr>
          <w:rFonts w:ascii="Calibri" w:eastAsia="Calibri" w:hAnsi="Calibri" w:cs="Calibri"/>
          <w:color w:val="000000" w:themeColor="text1"/>
        </w:rPr>
        <w:t xml:space="preserve">xperts </w:t>
      </w:r>
      <w:r w:rsidR="2BC170D7" w:rsidRPr="76BFFB9C">
        <w:rPr>
          <w:rFonts w:ascii="Calibri" w:eastAsia="Calibri" w:hAnsi="Calibri" w:cs="Calibri"/>
          <w:color w:val="000000" w:themeColor="text1"/>
        </w:rPr>
        <w:t>for their reviews and feedback on content:</w:t>
      </w:r>
    </w:p>
    <w:p w14:paraId="3C724DB1" w14:textId="22A85554" w:rsidR="74E9AC89" w:rsidRDefault="74E9AC89" w:rsidP="76BFFB9C">
      <w:pPr>
        <w:pStyle w:val="ListParagraph"/>
        <w:numPr>
          <w:ilvl w:val="0"/>
          <w:numId w:val="5"/>
        </w:numPr>
        <w:rPr>
          <w:rFonts w:asciiTheme="minorEastAsia" w:eastAsiaTheme="minorEastAsia" w:hAnsiTheme="minorEastAsia" w:cstheme="minorEastAsia"/>
          <w:color w:val="000000" w:themeColor="text1"/>
        </w:rPr>
      </w:pPr>
      <w:r w:rsidRPr="76BFFB9C">
        <w:rPr>
          <w:rFonts w:ascii="Calibri" w:eastAsia="Calibri" w:hAnsi="Calibri" w:cs="Calibri"/>
          <w:color w:val="000000" w:themeColor="text1"/>
        </w:rPr>
        <w:t>Natasha Lineham, Foundry Virtual</w:t>
      </w:r>
    </w:p>
    <w:p w14:paraId="7B8148BD" w14:textId="3C1FE71E" w:rsidR="00F872FD" w:rsidRDefault="74E9AC89" w:rsidP="4368A659">
      <w:pPr>
        <w:pStyle w:val="ListParagraph"/>
        <w:numPr>
          <w:ilvl w:val="0"/>
          <w:numId w:val="5"/>
        </w:numPr>
        <w:rPr>
          <w:color w:val="000000" w:themeColor="text1"/>
        </w:rPr>
      </w:pPr>
      <w:r w:rsidRPr="4368A659">
        <w:rPr>
          <w:rFonts w:ascii="Calibri" w:eastAsia="Calibri" w:hAnsi="Calibri" w:cs="Calibri"/>
          <w:color w:val="000000" w:themeColor="text1"/>
        </w:rPr>
        <w:t>Team at Foundry Vancouver</w:t>
      </w:r>
      <w:r w:rsidR="001A60BB">
        <w:rPr>
          <w:rFonts w:ascii="Calibri" w:eastAsia="Calibri" w:hAnsi="Calibri" w:cs="Calibri"/>
          <w:color w:val="000000" w:themeColor="text1"/>
        </w:rPr>
        <w:t>-</w:t>
      </w:r>
      <w:r w:rsidRPr="4368A659">
        <w:rPr>
          <w:rFonts w:ascii="Calibri" w:eastAsia="Calibri" w:hAnsi="Calibri" w:cs="Calibri"/>
          <w:color w:val="000000" w:themeColor="text1"/>
        </w:rPr>
        <w:t>Granville</w:t>
      </w:r>
    </w:p>
    <w:p w14:paraId="11EE2257" w14:textId="6E09831F" w:rsidR="00F872FD" w:rsidRDefault="74E9AC89" w:rsidP="4368A659">
      <w:pPr>
        <w:pStyle w:val="ListParagraph"/>
        <w:numPr>
          <w:ilvl w:val="0"/>
          <w:numId w:val="5"/>
        </w:numPr>
        <w:rPr>
          <w:color w:val="000000" w:themeColor="text1"/>
        </w:rPr>
      </w:pPr>
      <w:r w:rsidRPr="4368A659">
        <w:rPr>
          <w:rFonts w:ascii="Calibri" w:eastAsia="Calibri" w:hAnsi="Calibri" w:cs="Calibri"/>
          <w:color w:val="000000" w:themeColor="text1"/>
        </w:rPr>
        <w:t xml:space="preserve">Team at Foundry Kelowna </w:t>
      </w:r>
    </w:p>
    <w:p w14:paraId="2D910131" w14:textId="2EF238A6" w:rsidR="00F872FD" w:rsidRDefault="74E9AC89" w:rsidP="4368A659">
      <w:pPr>
        <w:pStyle w:val="ListParagraph"/>
        <w:numPr>
          <w:ilvl w:val="0"/>
          <w:numId w:val="5"/>
        </w:numPr>
        <w:rPr>
          <w:rFonts w:eastAsiaTheme="minorEastAsia"/>
          <w:color w:val="000000" w:themeColor="text1"/>
        </w:rPr>
      </w:pPr>
      <w:r w:rsidRPr="4368A659">
        <w:rPr>
          <w:rFonts w:ascii="Calibri" w:eastAsia="Calibri" w:hAnsi="Calibri" w:cs="Calibri"/>
          <w:color w:val="000000" w:themeColor="text1"/>
        </w:rPr>
        <w:t xml:space="preserve">Team at Yale </w:t>
      </w:r>
      <w:r w:rsidR="001A60BB">
        <w:rPr>
          <w:rFonts w:ascii="Calibri" w:eastAsia="Calibri" w:hAnsi="Calibri" w:cs="Calibri"/>
          <w:color w:val="000000" w:themeColor="text1"/>
        </w:rPr>
        <w:t>P</w:t>
      </w:r>
      <w:r w:rsidRPr="4368A659">
        <w:rPr>
          <w:rFonts w:ascii="Calibri" w:eastAsia="Calibri" w:hAnsi="Calibri" w:cs="Calibri"/>
          <w:color w:val="000000" w:themeColor="text1"/>
        </w:rPr>
        <w:t>harmacy</w:t>
      </w:r>
    </w:p>
    <w:p w14:paraId="7FFB66B5" w14:textId="7DAC5596" w:rsidR="00F872FD" w:rsidRDefault="74E9AC89" w:rsidP="76BFFB9C">
      <w:pPr>
        <w:pStyle w:val="ListParagraph"/>
        <w:numPr>
          <w:ilvl w:val="0"/>
          <w:numId w:val="5"/>
        </w:numPr>
        <w:rPr>
          <w:rFonts w:eastAsiaTheme="minorEastAsia"/>
          <w:color w:val="000000" w:themeColor="text1"/>
        </w:rPr>
      </w:pPr>
      <w:r w:rsidRPr="76BFFB9C">
        <w:rPr>
          <w:rFonts w:ascii="Calibri" w:eastAsia="Calibri" w:hAnsi="Calibri" w:cs="Calibri"/>
          <w:color w:val="000000" w:themeColor="text1"/>
        </w:rPr>
        <w:t xml:space="preserve">Dr. Scott MacDonald, </w:t>
      </w:r>
      <w:r w:rsidR="008401BD" w:rsidRPr="76BFFB9C">
        <w:rPr>
          <w:rFonts w:ascii="Calibri" w:eastAsia="Calibri" w:hAnsi="Calibri" w:cs="Calibri"/>
          <w:color w:val="000000" w:themeColor="text1"/>
        </w:rPr>
        <w:t xml:space="preserve">Providence Health Care’s </w:t>
      </w:r>
      <w:r w:rsidRPr="76BFFB9C">
        <w:rPr>
          <w:rFonts w:ascii="Calibri" w:eastAsia="Calibri" w:hAnsi="Calibri" w:cs="Calibri"/>
          <w:color w:val="000000" w:themeColor="text1"/>
        </w:rPr>
        <w:t>Crosstown Clinic</w:t>
      </w:r>
    </w:p>
    <w:p w14:paraId="7FFBEA83" w14:textId="2CBB1C76" w:rsidR="00F872FD" w:rsidRDefault="74E9AC89" w:rsidP="76BFFB9C">
      <w:pPr>
        <w:pStyle w:val="ListParagraph"/>
        <w:numPr>
          <w:ilvl w:val="0"/>
          <w:numId w:val="5"/>
        </w:numPr>
        <w:rPr>
          <w:rFonts w:eastAsiaTheme="minorEastAsia"/>
          <w:color w:val="000000" w:themeColor="text1"/>
        </w:rPr>
      </w:pPr>
      <w:r w:rsidRPr="3C2EC190">
        <w:rPr>
          <w:rFonts w:ascii="Calibri" w:eastAsia="Calibri" w:hAnsi="Calibri" w:cs="Calibri"/>
          <w:color w:val="000000" w:themeColor="text1"/>
        </w:rPr>
        <w:t>Dr. Kelly McInerney, Foundry North Shore</w:t>
      </w:r>
    </w:p>
    <w:p w14:paraId="4877AD68" w14:textId="624ADB67" w:rsidR="00F872FD" w:rsidRDefault="74E9AC89" w:rsidP="76BFFB9C">
      <w:pPr>
        <w:pStyle w:val="ListParagraph"/>
        <w:numPr>
          <w:ilvl w:val="0"/>
          <w:numId w:val="5"/>
        </w:numPr>
        <w:rPr>
          <w:rFonts w:asciiTheme="minorEastAsia" w:eastAsiaTheme="minorEastAsia" w:hAnsiTheme="minorEastAsia" w:cstheme="minorEastAsia"/>
          <w:color w:val="000000" w:themeColor="text1"/>
        </w:rPr>
      </w:pPr>
      <w:r w:rsidRPr="76BFFB9C">
        <w:rPr>
          <w:rFonts w:ascii="Calibri" w:eastAsia="Calibri" w:hAnsi="Calibri" w:cs="Calibri"/>
          <w:color w:val="000000" w:themeColor="text1"/>
        </w:rPr>
        <w:t>Improving Treatment Together Alberta Youth Champions</w:t>
      </w:r>
    </w:p>
    <w:p w14:paraId="398030EA" w14:textId="65BD3068" w:rsidR="00F872FD" w:rsidRDefault="74E9AC89" w:rsidP="74E9AC89">
      <w:pPr>
        <w:rPr>
          <w:rFonts w:ascii="Calibri" w:eastAsia="Calibri" w:hAnsi="Calibri" w:cs="Calibri"/>
          <w:color w:val="000000" w:themeColor="text1"/>
        </w:rPr>
      </w:pPr>
      <w:r w:rsidRPr="74E9AC89">
        <w:rPr>
          <w:rFonts w:ascii="Calibri" w:eastAsia="Calibri" w:hAnsi="Calibri" w:cs="Calibri"/>
          <w:color w:val="000000" w:themeColor="text1"/>
          <w:u w:val="single"/>
        </w:rPr>
        <w:t>Project Team</w:t>
      </w:r>
    </w:p>
    <w:p w14:paraId="203E5E9C" w14:textId="2AF00D6E" w:rsidR="00F872FD" w:rsidRDefault="74E9AC89" w:rsidP="74E9AC89">
      <w:pPr>
        <w:pStyle w:val="ListParagraph"/>
        <w:numPr>
          <w:ilvl w:val="0"/>
          <w:numId w:val="4"/>
        </w:numPr>
        <w:rPr>
          <w:rFonts w:eastAsiaTheme="minorEastAsia"/>
          <w:color w:val="000000" w:themeColor="text1"/>
        </w:rPr>
      </w:pPr>
      <w:r w:rsidRPr="74E9AC89">
        <w:rPr>
          <w:rFonts w:ascii="Calibri" w:eastAsia="Calibri" w:hAnsi="Calibri" w:cs="Calibri"/>
          <w:color w:val="000000" w:themeColor="text1"/>
        </w:rPr>
        <w:t>Katrina Pellatt</w:t>
      </w:r>
    </w:p>
    <w:p w14:paraId="11612B2C" w14:textId="70339408" w:rsidR="00F872FD" w:rsidRDefault="74E9AC89" w:rsidP="74E9AC89">
      <w:pPr>
        <w:pStyle w:val="ListParagraph"/>
        <w:numPr>
          <w:ilvl w:val="0"/>
          <w:numId w:val="4"/>
        </w:numPr>
        <w:rPr>
          <w:rFonts w:eastAsiaTheme="minorEastAsia"/>
          <w:color w:val="000000" w:themeColor="text1"/>
        </w:rPr>
      </w:pPr>
      <w:r w:rsidRPr="74E9AC89">
        <w:rPr>
          <w:rFonts w:ascii="Calibri" w:eastAsia="Calibri" w:hAnsi="Calibri" w:cs="Calibri"/>
          <w:color w:val="000000" w:themeColor="text1"/>
        </w:rPr>
        <w:t>Matthew Piercy</w:t>
      </w:r>
    </w:p>
    <w:p w14:paraId="53ED089E" w14:textId="2F0FD603" w:rsidR="00F872FD" w:rsidRDefault="74E9AC89" w:rsidP="74E9AC89">
      <w:pPr>
        <w:pStyle w:val="ListParagraph"/>
        <w:numPr>
          <w:ilvl w:val="0"/>
          <w:numId w:val="4"/>
        </w:numPr>
        <w:rPr>
          <w:rFonts w:eastAsiaTheme="minorEastAsia"/>
          <w:color w:val="000000" w:themeColor="text1"/>
        </w:rPr>
      </w:pPr>
      <w:r w:rsidRPr="74E9AC89">
        <w:rPr>
          <w:rFonts w:ascii="Calibri" w:eastAsia="Calibri" w:hAnsi="Calibri" w:cs="Calibri"/>
          <w:color w:val="000000" w:themeColor="text1"/>
        </w:rPr>
        <w:t>Jasiriat Somjee</w:t>
      </w:r>
    </w:p>
    <w:p w14:paraId="67FCBB08" w14:textId="4D88C0ED" w:rsidR="00F872FD" w:rsidRDefault="74E9AC89" w:rsidP="74E9AC89">
      <w:pPr>
        <w:pStyle w:val="ListParagraph"/>
        <w:numPr>
          <w:ilvl w:val="0"/>
          <w:numId w:val="4"/>
        </w:numPr>
        <w:rPr>
          <w:rFonts w:eastAsiaTheme="minorEastAsia"/>
          <w:color w:val="000000" w:themeColor="text1"/>
        </w:rPr>
      </w:pPr>
      <w:r w:rsidRPr="74E9AC89">
        <w:rPr>
          <w:rFonts w:ascii="Calibri" w:eastAsia="Calibri" w:hAnsi="Calibri" w:cs="Calibri"/>
          <w:color w:val="000000" w:themeColor="text1"/>
        </w:rPr>
        <w:t>Genesis Hill</w:t>
      </w:r>
    </w:p>
    <w:p w14:paraId="5373B469" w14:textId="75C904DD" w:rsidR="00F872FD" w:rsidRDefault="74E9AC89" w:rsidP="2BC170D7">
      <w:pPr>
        <w:pStyle w:val="ListParagraph"/>
        <w:numPr>
          <w:ilvl w:val="0"/>
          <w:numId w:val="4"/>
        </w:numPr>
        <w:rPr>
          <w:rFonts w:eastAsiaTheme="minorEastAsia"/>
          <w:color w:val="000000" w:themeColor="text1"/>
        </w:rPr>
      </w:pPr>
      <w:r w:rsidRPr="2BC170D7">
        <w:rPr>
          <w:rFonts w:ascii="Calibri" w:eastAsia="Calibri" w:hAnsi="Calibri" w:cs="Calibri"/>
          <w:color w:val="000000" w:themeColor="text1"/>
        </w:rPr>
        <w:t>Kitty Fae Blu</w:t>
      </w:r>
    </w:p>
    <w:p w14:paraId="4F501AD5" w14:textId="00CD6FA1" w:rsidR="00F872FD" w:rsidRDefault="74E9AC89" w:rsidP="74E9AC89">
      <w:pPr>
        <w:pStyle w:val="ListParagraph"/>
        <w:numPr>
          <w:ilvl w:val="0"/>
          <w:numId w:val="4"/>
        </w:numPr>
        <w:rPr>
          <w:color w:val="000000" w:themeColor="text1"/>
        </w:rPr>
      </w:pPr>
      <w:r w:rsidRPr="74E9AC89">
        <w:rPr>
          <w:rFonts w:ascii="Calibri" w:eastAsia="Calibri" w:hAnsi="Calibri" w:cs="Calibri"/>
          <w:color w:val="000000" w:themeColor="text1"/>
        </w:rPr>
        <w:t>Stephanie Greenwood</w:t>
      </w:r>
    </w:p>
    <w:p w14:paraId="537560A3" w14:textId="77A676C3" w:rsidR="00F872FD" w:rsidRDefault="74E9AC89" w:rsidP="74E9AC89">
      <w:pPr>
        <w:pStyle w:val="ListParagraph"/>
        <w:numPr>
          <w:ilvl w:val="0"/>
          <w:numId w:val="4"/>
        </w:numPr>
        <w:rPr>
          <w:rFonts w:eastAsiaTheme="minorEastAsia"/>
          <w:color w:val="000000" w:themeColor="text1"/>
        </w:rPr>
      </w:pPr>
      <w:r w:rsidRPr="74E9AC89">
        <w:rPr>
          <w:rFonts w:ascii="Calibri" w:eastAsia="Calibri" w:hAnsi="Calibri" w:cs="Calibri"/>
          <w:color w:val="000000" w:themeColor="text1"/>
        </w:rPr>
        <w:t>Kirsten Marchand</w:t>
      </w:r>
    </w:p>
    <w:p w14:paraId="4E51522A" w14:textId="7BFC9CF5" w:rsidR="00F872FD" w:rsidRDefault="74E9AC89" w:rsidP="74E9AC89">
      <w:pPr>
        <w:pStyle w:val="ListParagraph"/>
        <w:numPr>
          <w:ilvl w:val="0"/>
          <w:numId w:val="4"/>
        </w:numPr>
        <w:rPr>
          <w:rFonts w:eastAsiaTheme="minorEastAsia"/>
          <w:color w:val="000000" w:themeColor="text1"/>
        </w:rPr>
      </w:pPr>
      <w:r w:rsidRPr="74E9AC89">
        <w:rPr>
          <w:rFonts w:ascii="Calibri" w:eastAsia="Calibri" w:hAnsi="Calibri" w:cs="Calibri"/>
          <w:color w:val="000000" w:themeColor="text1"/>
        </w:rPr>
        <w:lastRenderedPageBreak/>
        <w:t>Christina Katan</w:t>
      </w:r>
    </w:p>
    <w:p w14:paraId="522A1CD7" w14:textId="2A5553EC" w:rsidR="00F872FD" w:rsidRDefault="74E9AC89" w:rsidP="74E9AC89">
      <w:pPr>
        <w:rPr>
          <w:rFonts w:ascii="Calibri" w:eastAsia="Calibri" w:hAnsi="Calibri" w:cs="Calibri"/>
          <w:color w:val="000000" w:themeColor="text1"/>
        </w:rPr>
      </w:pPr>
      <w:r w:rsidRPr="74E9AC89">
        <w:rPr>
          <w:rFonts w:ascii="Calibri" w:eastAsia="Calibri" w:hAnsi="Calibri" w:cs="Calibri"/>
          <w:color w:val="000000" w:themeColor="text1"/>
        </w:rPr>
        <w:t xml:space="preserve">  </w:t>
      </w:r>
    </w:p>
    <w:p w14:paraId="57E7CEC5" w14:textId="08C87A7B" w:rsidR="00F872FD" w:rsidRDefault="74E9AC89" w:rsidP="74E9AC89">
      <w:pPr>
        <w:rPr>
          <w:rFonts w:ascii="Calibri" w:eastAsia="Calibri" w:hAnsi="Calibri" w:cs="Calibri"/>
          <w:color w:val="000000" w:themeColor="text1"/>
        </w:rPr>
      </w:pPr>
      <w:r w:rsidRPr="74E9AC89">
        <w:rPr>
          <w:rFonts w:ascii="Calibri" w:eastAsia="Calibri" w:hAnsi="Calibri" w:cs="Calibri"/>
          <w:color w:val="000000" w:themeColor="text1"/>
          <w:u w:val="single"/>
        </w:rPr>
        <w:t>National Partner:</w:t>
      </w:r>
    </w:p>
    <w:p w14:paraId="55641E21" w14:textId="13631798" w:rsidR="00F872FD" w:rsidRDefault="74E9AC89" w:rsidP="74E9AC89">
      <w:pPr>
        <w:pStyle w:val="ListParagraph"/>
        <w:numPr>
          <w:ilvl w:val="0"/>
          <w:numId w:val="3"/>
        </w:numPr>
        <w:rPr>
          <w:rFonts w:eastAsiaTheme="minorEastAsia"/>
          <w:color w:val="000000" w:themeColor="text1"/>
        </w:rPr>
      </w:pPr>
      <w:r w:rsidRPr="74E9AC89">
        <w:rPr>
          <w:rFonts w:ascii="Calibri" w:eastAsia="Calibri" w:hAnsi="Calibri" w:cs="Calibri"/>
          <w:color w:val="000000" w:themeColor="text1"/>
        </w:rPr>
        <w:t>Canadian Centre on Substance Use and Addiction</w:t>
      </w:r>
    </w:p>
    <w:p w14:paraId="45FB1D88" w14:textId="5F40ABC2" w:rsidR="00F872FD" w:rsidRDefault="74E9AC89" w:rsidP="74E9AC89">
      <w:pPr>
        <w:rPr>
          <w:rFonts w:ascii="Calibri" w:eastAsia="Calibri" w:hAnsi="Calibri" w:cs="Calibri"/>
          <w:color w:val="000000" w:themeColor="text1"/>
        </w:rPr>
      </w:pPr>
      <w:r w:rsidRPr="74E9AC89">
        <w:rPr>
          <w:rFonts w:ascii="Calibri" w:eastAsia="Calibri" w:hAnsi="Calibri" w:cs="Calibri"/>
          <w:color w:val="000000" w:themeColor="text1"/>
          <w:u w:val="single"/>
        </w:rPr>
        <w:t>Provincial Partner:</w:t>
      </w:r>
    </w:p>
    <w:p w14:paraId="2D77BB83" w14:textId="5A4E91C1" w:rsidR="00F872FD" w:rsidRDefault="74E9AC89" w:rsidP="74E9AC89">
      <w:pPr>
        <w:pStyle w:val="ListParagraph"/>
        <w:numPr>
          <w:ilvl w:val="0"/>
          <w:numId w:val="2"/>
        </w:numPr>
        <w:rPr>
          <w:rFonts w:eastAsiaTheme="minorEastAsia"/>
          <w:color w:val="000000" w:themeColor="text1"/>
        </w:rPr>
      </w:pPr>
      <w:r w:rsidRPr="74E9AC89">
        <w:rPr>
          <w:rFonts w:ascii="Calibri" w:eastAsia="Calibri" w:hAnsi="Calibri" w:cs="Calibri"/>
          <w:color w:val="000000" w:themeColor="text1"/>
        </w:rPr>
        <w:t>Foundry Central Office</w:t>
      </w:r>
    </w:p>
    <w:p w14:paraId="22F29017" w14:textId="1D87D8BF" w:rsidR="00F872FD" w:rsidRDefault="74E9AC89" w:rsidP="74E9AC89">
      <w:pPr>
        <w:rPr>
          <w:rFonts w:ascii="Calibri" w:eastAsia="Calibri" w:hAnsi="Calibri" w:cs="Calibri"/>
          <w:color w:val="000000" w:themeColor="text1"/>
        </w:rPr>
      </w:pPr>
      <w:r w:rsidRPr="74E9AC89">
        <w:rPr>
          <w:rFonts w:ascii="Calibri" w:eastAsia="Calibri" w:hAnsi="Calibri" w:cs="Calibri"/>
          <w:color w:val="000000" w:themeColor="text1"/>
          <w:u w:val="single"/>
        </w:rPr>
        <w:t>Community Partners</w:t>
      </w:r>
    </w:p>
    <w:p w14:paraId="3450B4B0" w14:textId="06813FD3" w:rsidR="00F872FD" w:rsidRDefault="74E9AC89" w:rsidP="74E9AC89">
      <w:pPr>
        <w:pStyle w:val="ListParagraph"/>
        <w:numPr>
          <w:ilvl w:val="0"/>
          <w:numId w:val="1"/>
        </w:numPr>
        <w:rPr>
          <w:rFonts w:eastAsiaTheme="minorEastAsia"/>
          <w:color w:val="000000" w:themeColor="text1"/>
        </w:rPr>
      </w:pPr>
      <w:r w:rsidRPr="74E9AC89">
        <w:rPr>
          <w:rFonts w:ascii="Calibri" w:eastAsia="Calibri" w:hAnsi="Calibri" w:cs="Calibri"/>
          <w:color w:val="000000" w:themeColor="text1"/>
        </w:rPr>
        <w:t>Foundry Kelowna</w:t>
      </w:r>
    </w:p>
    <w:p w14:paraId="75DF8C54" w14:textId="1D740E7A" w:rsidR="00F872FD" w:rsidRDefault="74E9AC89" w:rsidP="74E9AC89">
      <w:pPr>
        <w:pStyle w:val="ListParagraph"/>
        <w:numPr>
          <w:ilvl w:val="0"/>
          <w:numId w:val="1"/>
        </w:numPr>
        <w:rPr>
          <w:rFonts w:eastAsiaTheme="minorEastAsia"/>
          <w:color w:val="000000" w:themeColor="text1"/>
        </w:rPr>
      </w:pPr>
      <w:r w:rsidRPr="74E9AC89">
        <w:rPr>
          <w:rFonts w:ascii="Calibri" w:eastAsia="Calibri" w:hAnsi="Calibri" w:cs="Calibri"/>
          <w:color w:val="000000" w:themeColor="text1"/>
        </w:rPr>
        <w:t>Foundry Vancouver</w:t>
      </w:r>
      <w:r w:rsidR="001A60BB">
        <w:rPr>
          <w:rFonts w:ascii="Calibri" w:eastAsia="Calibri" w:hAnsi="Calibri" w:cs="Calibri"/>
          <w:color w:val="000000" w:themeColor="text1"/>
        </w:rPr>
        <w:t>-</w:t>
      </w:r>
      <w:r w:rsidRPr="74E9AC89">
        <w:rPr>
          <w:rFonts w:ascii="Calibri" w:eastAsia="Calibri" w:hAnsi="Calibri" w:cs="Calibri"/>
          <w:color w:val="000000" w:themeColor="text1"/>
        </w:rPr>
        <w:t>Granville</w:t>
      </w:r>
    </w:p>
    <w:p w14:paraId="2D82896F" w14:textId="191DA437" w:rsidR="00F872FD" w:rsidRDefault="00F872FD" w:rsidP="74E9AC89">
      <w:pPr>
        <w:rPr>
          <w:rFonts w:ascii="Calibri" w:eastAsia="Calibri" w:hAnsi="Calibri" w:cs="Calibri"/>
          <w:color w:val="000000" w:themeColor="text1"/>
        </w:rPr>
      </w:pPr>
    </w:p>
    <w:p w14:paraId="1CCAC8D8" w14:textId="1D286686" w:rsidR="00F872FD" w:rsidRDefault="74E9AC89" w:rsidP="74E9AC89">
      <w:pPr>
        <w:rPr>
          <w:rFonts w:ascii="Calibri" w:eastAsia="Calibri" w:hAnsi="Calibri" w:cs="Calibri"/>
          <w:color w:val="000000" w:themeColor="text1"/>
        </w:rPr>
      </w:pPr>
      <w:r w:rsidRPr="74E9AC89">
        <w:rPr>
          <w:rFonts w:ascii="Calibri" w:eastAsia="Calibri" w:hAnsi="Calibri" w:cs="Calibri"/>
          <w:b/>
          <w:bCs/>
          <w:color w:val="000000" w:themeColor="text1"/>
        </w:rPr>
        <w:t xml:space="preserve">COPYRIGHT statement: </w:t>
      </w:r>
    </w:p>
    <w:p w14:paraId="0ACE8515" w14:textId="085C0D74" w:rsidR="00F872FD" w:rsidRDefault="74E9AC89" w:rsidP="74E9AC89">
      <w:pPr>
        <w:rPr>
          <w:rFonts w:ascii="Calibri" w:eastAsia="Calibri" w:hAnsi="Calibri" w:cs="Calibri"/>
          <w:color w:val="000000" w:themeColor="text1"/>
        </w:rPr>
      </w:pPr>
      <w:r w:rsidRPr="74E9AC89">
        <w:rPr>
          <w:rFonts w:ascii="Calibri" w:eastAsia="Calibri" w:hAnsi="Calibri" w:cs="Calibri"/>
          <w:color w:val="000000" w:themeColor="text1"/>
        </w:rPr>
        <w:t xml:space="preserve">© 2022, </w:t>
      </w:r>
      <w:r w:rsidR="00330AE8">
        <w:rPr>
          <w:rFonts w:ascii="Calibri" w:eastAsia="Calibri" w:hAnsi="Calibri" w:cs="Calibri"/>
          <w:color w:val="000000" w:themeColor="text1"/>
        </w:rPr>
        <w:t>Providence Health Care Society d.b.a. Foundry</w:t>
      </w:r>
      <w:r w:rsidRPr="74E9AC89">
        <w:rPr>
          <w:rFonts w:ascii="Calibri" w:eastAsia="Calibri" w:hAnsi="Calibri" w:cs="Calibri"/>
          <w:color w:val="000000" w:themeColor="text1"/>
        </w:rPr>
        <w:t xml:space="preserve">. All rights reserved. No portion of these videos may be used and/or reproduced for commercial use without permission from the publisher. For permissions contact </w:t>
      </w:r>
      <w:hyperlink r:id="rId5">
        <w:r w:rsidRPr="74E9AC89">
          <w:rPr>
            <w:rStyle w:val="Hyperlink"/>
            <w:rFonts w:ascii="Calibri" w:eastAsia="Calibri" w:hAnsi="Calibri" w:cs="Calibri"/>
          </w:rPr>
          <w:t>webinfo@foundrybc.c</w:t>
        </w:r>
      </w:hyperlink>
      <w:r w:rsidR="00330AE8">
        <w:rPr>
          <w:rStyle w:val="Hyperlink"/>
          <w:rFonts w:ascii="Calibri" w:eastAsia="Calibri" w:hAnsi="Calibri" w:cs="Calibri"/>
        </w:rPr>
        <w:t>a.</w:t>
      </w:r>
    </w:p>
    <w:p w14:paraId="4D1A8F40" w14:textId="2B060001" w:rsidR="00F872FD" w:rsidRDefault="74E9AC89" w:rsidP="74E9AC89">
      <w:pPr>
        <w:rPr>
          <w:rFonts w:ascii="Calibri" w:eastAsia="Calibri" w:hAnsi="Calibri" w:cs="Calibri"/>
          <w:color w:val="000000" w:themeColor="text1"/>
        </w:rPr>
      </w:pPr>
      <w:r w:rsidRPr="74E9AC89">
        <w:rPr>
          <w:rFonts w:ascii="Calibri" w:eastAsia="Calibri" w:hAnsi="Calibri" w:cs="Calibri"/>
          <w:color w:val="000000" w:themeColor="text1"/>
        </w:rPr>
        <w:t>For more information about the Improving Treatment Together Project, please contact:</w:t>
      </w:r>
    </w:p>
    <w:p w14:paraId="2E5C19D8" w14:textId="45C8F756" w:rsidR="00F872FD" w:rsidRDefault="74E9AC89" w:rsidP="0B35DFC5">
      <w:pPr>
        <w:pStyle w:val="ListParagraph"/>
        <w:numPr>
          <w:ilvl w:val="0"/>
          <w:numId w:val="6"/>
        </w:numPr>
        <w:rPr>
          <w:rFonts w:eastAsiaTheme="minorEastAsia"/>
          <w:color w:val="000000" w:themeColor="text1"/>
        </w:rPr>
      </w:pPr>
      <w:r w:rsidRPr="3B63FF60">
        <w:rPr>
          <w:rFonts w:ascii="Calibri" w:eastAsia="Calibri" w:hAnsi="Calibri" w:cs="Calibri"/>
          <w:color w:val="000000" w:themeColor="text1"/>
        </w:rPr>
        <w:t>Christina Katan, Knowledge Broker, Canadian Centre on Substance Use and Addiction</w:t>
      </w:r>
      <w:r w:rsidR="00324AE7">
        <w:rPr>
          <w:rFonts w:ascii="Calibri" w:eastAsia="Calibri" w:hAnsi="Calibri" w:cs="Calibri"/>
          <w:color w:val="000000" w:themeColor="text1"/>
        </w:rPr>
        <w:t xml:space="preserve">, </w:t>
      </w:r>
      <w:hyperlink r:id="rId6" w:history="1">
        <w:r w:rsidR="00324AE7" w:rsidRPr="00AC15D3">
          <w:rPr>
            <w:rStyle w:val="Hyperlink"/>
            <w:rFonts w:ascii="Calibri" w:eastAsia="Calibri" w:hAnsi="Calibri" w:cs="Calibri"/>
          </w:rPr>
          <w:t>ckatan@ccsa.ca</w:t>
        </w:r>
      </w:hyperlink>
      <w:r w:rsidR="00324AE7">
        <w:rPr>
          <w:rFonts w:ascii="Calibri" w:eastAsia="Calibri" w:hAnsi="Calibri" w:cs="Calibri"/>
          <w:color w:val="000000" w:themeColor="text1"/>
        </w:rPr>
        <w:t xml:space="preserve"> </w:t>
      </w:r>
    </w:p>
    <w:p w14:paraId="6CAA3C44" w14:textId="63F03933" w:rsidR="00F872FD" w:rsidRDefault="74E9AC89" w:rsidP="3B63FF60">
      <w:pPr>
        <w:pStyle w:val="ListParagraph"/>
        <w:numPr>
          <w:ilvl w:val="0"/>
          <w:numId w:val="6"/>
        </w:numPr>
        <w:rPr>
          <w:rFonts w:eastAsiaTheme="minorEastAsia"/>
          <w:color w:val="000000" w:themeColor="text1"/>
        </w:rPr>
      </w:pPr>
      <w:r w:rsidRPr="76BFFB9C">
        <w:rPr>
          <w:rFonts w:ascii="Calibri" w:eastAsia="Calibri" w:hAnsi="Calibri" w:cs="Calibri"/>
          <w:color w:val="000000" w:themeColor="text1"/>
        </w:rPr>
        <w:t>Kirsten Marchand</w:t>
      </w:r>
      <w:r w:rsidR="008401BD" w:rsidRPr="76BFFB9C">
        <w:rPr>
          <w:rFonts w:ascii="Calibri" w:eastAsia="Calibri" w:hAnsi="Calibri" w:cs="Calibri"/>
          <w:color w:val="000000" w:themeColor="text1"/>
        </w:rPr>
        <w:t>, Post-doctoral Research Fellow, Foundry Central Office</w:t>
      </w:r>
      <w:r w:rsidR="00324AE7">
        <w:rPr>
          <w:rFonts w:ascii="Calibri" w:eastAsia="Calibri" w:hAnsi="Calibri" w:cs="Calibri"/>
          <w:color w:val="000000" w:themeColor="text1"/>
        </w:rPr>
        <w:t xml:space="preserve">, </w:t>
      </w:r>
      <w:hyperlink r:id="rId7" w:history="1">
        <w:r w:rsidR="0047543D" w:rsidRPr="00AC15D3">
          <w:rPr>
            <w:rStyle w:val="Hyperlink"/>
            <w:rFonts w:ascii="Calibri" w:eastAsia="Calibri" w:hAnsi="Calibri" w:cs="Calibri"/>
          </w:rPr>
          <w:t>kmarchand@foundrybc.ca</w:t>
        </w:r>
      </w:hyperlink>
      <w:r w:rsidR="0047543D">
        <w:rPr>
          <w:rFonts w:ascii="Calibri" w:eastAsia="Calibri" w:hAnsi="Calibri" w:cs="Calibri"/>
          <w:color w:val="000000" w:themeColor="text1"/>
        </w:rPr>
        <w:t xml:space="preserve"> </w:t>
      </w:r>
    </w:p>
    <w:p w14:paraId="2C078E63" w14:textId="58CC1E40" w:rsidR="00F872FD" w:rsidRDefault="00F872FD" w:rsidP="74E9AC89"/>
    <w:sectPr w:rsidR="00F87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0D0"/>
    <w:multiLevelType w:val="hybridMultilevel"/>
    <w:tmpl w:val="6118418E"/>
    <w:lvl w:ilvl="0" w:tplc="42C840EE">
      <w:start w:val="1"/>
      <w:numFmt w:val="bullet"/>
      <w:lvlText w:val=""/>
      <w:lvlJc w:val="left"/>
      <w:pPr>
        <w:ind w:left="720" w:hanging="360"/>
      </w:pPr>
      <w:rPr>
        <w:rFonts w:ascii="Symbol" w:hAnsi="Symbol" w:hint="default"/>
      </w:rPr>
    </w:lvl>
    <w:lvl w:ilvl="1" w:tplc="648A6694">
      <w:start w:val="1"/>
      <w:numFmt w:val="bullet"/>
      <w:lvlText w:val="o"/>
      <w:lvlJc w:val="left"/>
      <w:pPr>
        <w:ind w:left="1440" w:hanging="360"/>
      </w:pPr>
      <w:rPr>
        <w:rFonts w:ascii="Courier New" w:hAnsi="Courier New" w:hint="default"/>
      </w:rPr>
    </w:lvl>
    <w:lvl w:ilvl="2" w:tplc="C32E72A6">
      <w:start w:val="1"/>
      <w:numFmt w:val="bullet"/>
      <w:lvlText w:val=""/>
      <w:lvlJc w:val="left"/>
      <w:pPr>
        <w:ind w:left="2160" w:hanging="360"/>
      </w:pPr>
      <w:rPr>
        <w:rFonts w:ascii="Wingdings" w:hAnsi="Wingdings" w:hint="default"/>
      </w:rPr>
    </w:lvl>
    <w:lvl w:ilvl="3" w:tplc="B498C50C">
      <w:start w:val="1"/>
      <w:numFmt w:val="bullet"/>
      <w:lvlText w:val=""/>
      <w:lvlJc w:val="left"/>
      <w:pPr>
        <w:ind w:left="2880" w:hanging="360"/>
      </w:pPr>
      <w:rPr>
        <w:rFonts w:ascii="Symbol" w:hAnsi="Symbol" w:hint="default"/>
      </w:rPr>
    </w:lvl>
    <w:lvl w:ilvl="4" w:tplc="0DE0A90C">
      <w:start w:val="1"/>
      <w:numFmt w:val="bullet"/>
      <w:lvlText w:val="o"/>
      <w:lvlJc w:val="left"/>
      <w:pPr>
        <w:ind w:left="3600" w:hanging="360"/>
      </w:pPr>
      <w:rPr>
        <w:rFonts w:ascii="Courier New" w:hAnsi="Courier New" w:hint="default"/>
      </w:rPr>
    </w:lvl>
    <w:lvl w:ilvl="5" w:tplc="9D820B22">
      <w:start w:val="1"/>
      <w:numFmt w:val="bullet"/>
      <w:lvlText w:val=""/>
      <w:lvlJc w:val="left"/>
      <w:pPr>
        <w:ind w:left="4320" w:hanging="360"/>
      </w:pPr>
      <w:rPr>
        <w:rFonts w:ascii="Wingdings" w:hAnsi="Wingdings" w:hint="default"/>
      </w:rPr>
    </w:lvl>
    <w:lvl w:ilvl="6" w:tplc="85CC5C64">
      <w:start w:val="1"/>
      <w:numFmt w:val="bullet"/>
      <w:lvlText w:val=""/>
      <w:lvlJc w:val="left"/>
      <w:pPr>
        <w:ind w:left="5040" w:hanging="360"/>
      </w:pPr>
      <w:rPr>
        <w:rFonts w:ascii="Symbol" w:hAnsi="Symbol" w:hint="default"/>
      </w:rPr>
    </w:lvl>
    <w:lvl w:ilvl="7" w:tplc="05DE819E">
      <w:start w:val="1"/>
      <w:numFmt w:val="bullet"/>
      <w:lvlText w:val="o"/>
      <w:lvlJc w:val="left"/>
      <w:pPr>
        <w:ind w:left="5760" w:hanging="360"/>
      </w:pPr>
      <w:rPr>
        <w:rFonts w:ascii="Courier New" w:hAnsi="Courier New" w:hint="default"/>
      </w:rPr>
    </w:lvl>
    <w:lvl w:ilvl="8" w:tplc="14BCF198">
      <w:start w:val="1"/>
      <w:numFmt w:val="bullet"/>
      <w:lvlText w:val=""/>
      <w:lvlJc w:val="left"/>
      <w:pPr>
        <w:ind w:left="6480" w:hanging="360"/>
      </w:pPr>
      <w:rPr>
        <w:rFonts w:ascii="Wingdings" w:hAnsi="Wingdings" w:hint="default"/>
      </w:rPr>
    </w:lvl>
  </w:abstractNum>
  <w:abstractNum w:abstractNumId="1" w15:restartNumberingAfterBreak="0">
    <w:nsid w:val="04781CEB"/>
    <w:multiLevelType w:val="hybridMultilevel"/>
    <w:tmpl w:val="2ABE475E"/>
    <w:lvl w:ilvl="0" w:tplc="5690291E">
      <w:start w:val="1"/>
      <w:numFmt w:val="bullet"/>
      <w:lvlText w:val=""/>
      <w:lvlJc w:val="left"/>
      <w:pPr>
        <w:ind w:left="720" w:hanging="360"/>
      </w:pPr>
      <w:rPr>
        <w:rFonts w:ascii="Symbol" w:hAnsi="Symbol" w:hint="default"/>
      </w:rPr>
    </w:lvl>
    <w:lvl w:ilvl="1" w:tplc="C3201F68">
      <w:start w:val="1"/>
      <w:numFmt w:val="bullet"/>
      <w:lvlText w:val="o"/>
      <w:lvlJc w:val="left"/>
      <w:pPr>
        <w:ind w:left="1440" w:hanging="360"/>
      </w:pPr>
      <w:rPr>
        <w:rFonts w:ascii="Courier New" w:hAnsi="Courier New" w:hint="default"/>
      </w:rPr>
    </w:lvl>
    <w:lvl w:ilvl="2" w:tplc="22B6299E">
      <w:start w:val="1"/>
      <w:numFmt w:val="bullet"/>
      <w:lvlText w:val=""/>
      <w:lvlJc w:val="left"/>
      <w:pPr>
        <w:ind w:left="2160" w:hanging="360"/>
      </w:pPr>
      <w:rPr>
        <w:rFonts w:ascii="Wingdings" w:hAnsi="Wingdings" w:hint="default"/>
      </w:rPr>
    </w:lvl>
    <w:lvl w:ilvl="3" w:tplc="04C45690">
      <w:start w:val="1"/>
      <w:numFmt w:val="bullet"/>
      <w:lvlText w:val=""/>
      <w:lvlJc w:val="left"/>
      <w:pPr>
        <w:ind w:left="2880" w:hanging="360"/>
      </w:pPr>
      <w:rPr>
        <w:rFonts w:ascii="Symbol" w:hAnsi="Symbol" w:hint="default"/>
      </w:rPr>
    </w:lvl>
    <w:lvl w:ilvl="4" w:tplc="4F24A6B6">
      <w:start w:val="1"/>
      <w:numFmt w:val="bullet"/>
      <w:lvlText w:val="o"/>
      <w:lvlJc w:val="left"/>
      <w:pPr>
        <w:ind w:left="3600" w:hanging="360"/>
      </w:pPr>
      <w:rPr>
        <w:rFonts w:ascii="Courier New" w:hAnsi="Courier New" w:hint="default"/>
      </w:rPr>
    </w:lvl>
    <w:lvl w:ilvl="5" w:tplc="35A8F7E6">
      <w:start w:val="1"/>
      <w:numFmt w:val="bullet"/>
      <w:lvlText w:val=""/>
      <w:lvlJc w:val="left"/>
      <w:pPr>
        <w:ind w:left="4320" w:hanging="360"/>
      </w:pPr>
      <w:rPr>
        <w:rFonts w:ascii="Wingdings" w:hAnsi="Wingdings" w:hint="default"/>
      </w:rPr>
    </w:lvl>
    <w:lvl w:ilvl="6" w:tplc="F5DE1088">
      <w:start w:val="1"/>
      <w:numFmt w:val="bullet"/>
      <w:lvlText w:val=""/>
      <w:lvlJc w:val="left"/>
      <w:pPr>
        <w:ind w:left="5040" w:hanging="360"/>
      </w:pPr>
      <w:rPr>
        <w:rFonts w:ascii="Symbol" w:hAnsi="Symbol" w:hint="default"/>
      </w:rPr>
    </w:lvl>
    <w:lvl w:ilvl="7" w:tplc="9970D7B0">
      <w:start w:val="1"/>
      <w:numFmt w:val="bullet"/>
      <w:lvlText w:val="o"/>
      <w:lvlJc w:val="left"/>
      <w:pPr>
        <w:ind w:left="5760" w:hanging="360"/>
      </w:pPr>
      <w:rPr>
        <w:rFonts w:ascii="Courier New" w:hAnsi="Courier New" w:hint="default"/>
      </w:rPr>
    </w:lvl>
    <w:lvl w:ilvl="8" w:tplc="FDB2496E">
      <w:start w:val="1"/>
      <w:numFmt w:val="bullet"/>
      <w:lvlText w:val=""/>
      <w:lvlJc w:val="left"/>
      <w:pPr>
        <w:ind w:left="6480" w:hanging="360"/>
      </w:pPr>
      <w:rPr>
        <w:rFonts w:ascii="Wingdings" w:hAnsi="Wingdings" w:hint="default"/>
      </w:rPr>
    </w:lvl>
  </w:abstractNum>
  <w:abstractNum w:abstractNumId="2" w15:restartNumberingAfterBreak="0">
    <w:nsid w:val="33B0152D"/>
    <w:multiLevelType w:val="hybridMultilevel"/>
    <w:tmpl w:val="1BF4B3E2"/>
    <w:lvl w:ilvl="0" w:tplc="97925F78">
      <w:start w:val="1"/>
      <w:numFmt w:val="bullet"/>
      <w:lvlText w:val=""/>
      <w:lvlJc w:val="left"/>
      <w:pPr>
        <w:ind w:left="720" w:hanging="360"/>
      </w:pPr>
      <w:rPr>
        <w:rFonts w:ascii="Symbol" w:hAnsi="Symbol" w:hint="default"/>
      </w:rPr>
    </w:lvl>
    <w:lvl w:ilvl="1" w:tplc="0D9C6594">
      <w:start w:val="1"/>
      <w:numFmt w:val="bullet"/>
      <w:lvlText w:val="o"/>
      <w:lvlJc w:val="left"/>
      <w:pPr>
        <w:ind w:left="1440" w:hanging="360"/>
      </w:pPr>
      <w:rPr>
        <w:rFonts w:ascii="Courier New" w:hAnsi="Courier New" w:hint="default"/>
      </w:rPr>
    </w:lvl>
    <w:lvl w:ilvl="2" w:tplc="36FA7862">
      <w:start w:val="1"/>
      <w:numFmt w:val="bullet"/>
      <w:lvlText w:val=""/>
      <w:lvlJc w:val="left"/>
      <w:pPr>
        <w:ind w:left="2160" w:hanging="360"/>
      </w:pPr>
      <w:rPr>
        <w:rFonts w:ascii="Wingdings" w:hAnsi="Wingdings" w:hint="default"/>
      </w:rPr>
    </w:lvl>
    <w:lvl w:ilvl="3" w:tplc="A590006A">
      <w:start w:val="1"/>
      <w:numFmt w:val="bullet"/>
      <w:lvlText w:val=""/>
      <w:lvlJc w:val="left"/>
      <w:pPr>
        <w:ind w:left="2880" w:hanging="360"/>
      </w:pPr>
      <w:rPr>
        <w:rFonts w:ascii="Symbol" w:hAnsi="Symbol" w:hint="default"/>
      </w:rPr>
    </w:lvl>
    <w:lvl w:ilvl="4" w:tplc="37E0E29A">
      <w:start w:val="1"/>
      <w:numFmt w:val="bullet"/>
      <w:lvlText w:val="o"/>
      <w:lvlJc w:val="left"/>
      <w:pPr>
        <w:ind w:left="3600" w:hanging="360"/>
      </w:pPr>
      <w:rPr>
        <w:rFonts w:ascii="Courier New" w:hAnsi="Courier New" w:hint="default"/>
      </w:rPr>
    </w:lvl>
    <w:lvl w:ilvl="5" w:tplc="DD660CEE">
      <w:start w:val="1"/>
      <w:numFmt w:val="bullet"/>
      <w:lvlText w:val=""/>
      <w:lvlJc w:val="left"/>
      <w:pPr>
        <w:ind w:left="4320" w:hanging="360"/>
      </w:pPr>
      <w:rPr>
        <w:rFonts w:ascii="Wingdings" w:hAnsi="Wingdings" w:hint="default"/>
      </w:rPr>
    </w:lvl>
    <w:lvl w:ilvl="6" w:tplc="40D21AEE">
      <w:start w:val="1"/>
      <w:numFmt w:val="bullet"/>
      <w:lvlText w:val=""/>
      <w:lvlJc w:val="left"/>
      <w:pPr>
        <w:ind w:left="5040" w:hanging="360"/>
      </w:pPr>
      <w:rPr>
        <w:rFonts w:ascii="Symbol" w:hAnsi="Symbol" w:hint="default"/>
      </w:rPr>
    </w:lvl>
    <w:lvl w:ilvl="7" w:tplc="7494DA34">
      <w:start w:val="1"/>
      <w:numFmt w:val="bullet"/>
      <w:lvlText w:val="o"/>
      <w:lvlJc w:val="left"/>
      <w:pPr>
        <w:ind w:left="5760" w:hanging="360"/>
      </w:pPr>
      <w:rPr>
        <w:rFonts w:ascii="Courier New" w:hAnsi="Courier New" w:hint="default"/>
      </w:rPr>
    </w:lvl>
    <w:lvl w:ilvl="8" w:tplc="81C62E56">
      <w:start w:val="1"/>
      <w:numFmt w:val="bullet"/>
      <w:lvlText w:val=""/>
      <w:lvlJc w:val="left"/>
      <w:pPr>
        <w:ind w:left="6480" w:hanging="360"/>
      </w:pPr>
      <w:rPr>
        <w:rFonts w:ascii="Wingdings" w:hAnsi="Wingdings" w:hint="default"/>
      </w:rPr>
    </w:lvl>
  </w:abstractNum>
  <w:abstractNum w:abstractNumId="3" w15:restartNumberingAfterBreak="0">
    <w:nsid w:val="34A67E8D"/>
    <w:multiLevelType w:val="hybridMultilevel"/>
    <w:tmpl w:val="62DE49DE"/>
    <w:lvl w:ilvl="0" w:tplc="544A2AA8">
      <w:start w:val="1"/>
      <w:numFmt w:val="bullet"/>
      <w:lvlText w:val=""/>
      <w:lvlJc w:val="left"/>
      <w:pPr>
        <w:ind w:left="720" w:hanging="360"/>
      </w:pPr>
      <w:rPr>
        <w:rFonts w:ascii="Symbol" w:hAnsi="Symbol" w:hint="default"/>
      </w:rPr>
    </w:lvl>
    <w:lvl w:ilvl="1" w:tplc="DCC4FEE2">
      <w:start w:val="1"/>
      <w:numFmt w:val="bullet"/>
      <w:lvlText w:val="o"/>
      <w:lvlJc w:val="left"/>
      <w:pPr>
        <w:ind w:left="1440" w:hanging="360"/>
      </w:pPr>
      <w:rPr>
        <w:rFonts w:ascii="Courier New" w:hAnsi="Courier New" w:hint="default"/>
      </w:rPr>
    </w:lvl>
    <w:lvl w:ilvl="2" w:tplc="E8221E5C">
      <w:start w:val="1"/>
      <w:numFmt w:val="bullet"/>
      <w:lvlText w:val=""/>
      <w:lvlJc w:val="left"/>
      <w:pPr>
        <w:ind w:left="2160" w:hanging="360"/>
      </w:pPr>
      <w:rPr>
        <w:rFonts w:ascii="Wingdings" w:hAnsi="Wingdings" w:hint="default"/>
      </w:rPr>
    </w:lvl>
    <w:lvl w:ilvl="3" w:tplc="2A7C3ECE">
      <w:start w:val="1"/>
      <w:numFmt w:val="bullet"/>
      <w:lvlText w:val=""/>
      <w:lvlJc w:val="left"/>
      <w:pPr>
        <w:ind w:left="2880" w:hanging="360"/>
      </w:pPr>
      <w:rPr>
        <w:rFonts w:ascii="Symbol" w:hAnsi="Symbol" w:hint="default"/>
      </w:rPr>
    </w:lvl>
    <w:lvl w:ilvl="4" w:tplc="CBA87F62">
      <w:start w:val="1"/>
      <w:numFmt w:val="bullet"/>
      <w:lvlText w:val="o"/>
      <w:lvlJc w:val="left"/>
      <w:pPr>
        <w:ind w:left="3600" w:hanging="360"/>
      </w:pPr>
      <w:rPr>
        <w:rFonts w:ascii="Courier New" w:hAnsi="Courier New" w:hint="default"/>
      </w:rPr>
    </w:lvl>
    <w:lvl w:ilvl="5" w:tplc="7894218A">
      <w:start w:val="1"/>
      <w:numFmt w:val="bullet"/>
      <w:lvlText w:val=""/>
      <w:lvlJc w:val="left"/>
      <w:pPr>
        <w:ind w:left="4320" w:hanging="360"/>
      </w:pPr>
      <w:rPr>
        <w:rFonts w:ascii="Wingdings" w:hAnsi="Wingdings" w:hint="default"/>
      </w:rPr>
    </w:lvl>
    <w:lvl w:ilvl="6" w:tplc="088C474C">
      <w:start w:val="1"/>
      <w:numFmt w:val="bullet"/>
      <w:lvlText w:val=""/>
      <w:lvlJc w:val="left"/>
      <w:pPr>
        <w:ind w:left="5040" w:hanging="360"/>
      </w:pPr>
      <w:rPr>
        <w:rFonts w:ascii="Symbol" w:hAnsi="Symbol" w:hint="default"/>
      </w:rPr>
    </w:lvl>
    <w:lvl w:ilvl="7" w:tplc="BA04BCE4">
      <w:start w:val="1"/>
      <w:numFmt w:val="bullet"/>
      <w:lvlText w:val="o"/>
      <w:lvlJc w:val="left"/>
      <w:pPr>
        <w:ind w:left="5760" w:hanging="360"/>
      </w:pPr>
      <w:rPr>
        <w:rFonts w:ascii="Courier New" w:hAnsi="Courier New" w:hint="default"/>
      </w:rPr>
    </w:lvl>
    <w:lvl w:ilvl="8" w:tplc="F32458DE">
      <w:start w:val="1"/>
      <w:numFmt w:val="bullet"/>
      <w:lvlText w:val=""/>
      <w:lvlJc w:val="left"/>
      <w:pPr>
        <w:ind w:left="6480" w:hanging="360"/>
      </w:pPr>
      <w:rPr>
        <w:rFonts w:ascii="Wingdings" w:hAnsi="Wingdings" w:hint="default"/>
      </w:rPr>
    </w:lvl>
  </w:abstractNum>
  <w:abstractNum w:abstractNumId="4" w15:restartNumberingAfterBreak="0">
    <w:nsid w:val="41D24D3A"/>
    <w:multiLevelType w:val="hybridMultilevel"/>
    <w:tmpl w:val="CE0E8350"/>
    <w:lvl w:ilvl="0" w:tplc="0BD6912C">
      <w:start w:val="1"/>
      <w:numFmt w:val="bullet"/>
      <w:lvlText w:val="-"/>
      <w:lvlJc w:val="left"/>
      <w:pPr>
        <w:ind w:left="720" w:hanging="360"/>
      </w:pPr>
      <w:rPr>
        <w:rFonts w:ascii="Calibri" w:hAnsi="Calibri" w:hint="default"/>
      </w:rPr>
    </w:lvl>
    <w:lvl w:ilvl="1" w:tplc="C5D04DC0">
      <w:start w:val="1"/>
      <w:numFmt w:val="bullet"/>
      <w:lvlText w:val="o"/>
      <w:lvlJc w:val="left"/>
      <w:pPr>
        <w:ind w:left="1440" w:hanging="360"/>
      </w:pPr>
      <w:rPr>
        <w:rFonts w:ascii="Courier New" w:hAnsi="Courier New" w:hint="default"/>
      </w:rPr>
    </w:lvl>
    <w:lvl w:ilvl="2" w:tplc="3B522A34">
      <w:start w:val="1"/>
      <w:numFmt w:val="bullet"/>
      <w:lvlText w:val=""/>
      <w:lvlJc w:val="left"/>
      <w:pPr>
        <w:ind w:left="2160" w:hanging="360"/>
      </w:pPr>
      <w:rPr>
        <w:rFonts w:ascii="Wingdings" w:hAnsi="Wingdings" w:hint="default"/>
      </w:rPr>
    </w:lvl>
    <w:lvl w:ilvl="3" w:tplc="939AF778">
      <w:start w:val="1"/>
      <w:numFmt w:val="bullet"/>
      <w:lvlText w:val=""/>
      <w:lvlJc w:val="left"/>
      <w:pPr>
        <w:ind w:left="2880" w:hanging="360"/>
      </w:pPr>
      <w:rPr>
        <w:rFonts w:ascii="Symbol" w:hAnsi="Symbol" w:hint="default"/>
      </w:rPr>
    </w:lvl>
    <w:lvl w:ilvl="4" w:tplc="4970D2C8">
      <w:start w:val="1"/>
      <w:numFmt w:val="bullet"/>
      <w:lvlText w:val="o"/>
      <w:lvlJc w:val="left"/>
      <w:pPr>
        <w:ind w:left="3600" w:hanging="360"/>
      </w:pPr>
      <w:rPr>
        <w:rFonts w:ascii="Courier New" w:hAnsi="Courier New" w:hint="default"/>
      </w:rPr>
    </w:lvl>
    <w:lvl w:ilvl="5" w:tplc="DC28741C">
      <w:start w:val="1"/>
      <w:numFmt w:val="bullet"/>
      <w:lvlText w:val=""/>
      <w:lvlJc w:val="left"/>
      <w:pPr>
        <w:ind w:left="4320" w:hanging="360"/>
      </w:pPr>
      <w:rPr>
        <w:rFonts w:ascii="Wingdings" w:hAnsi="Wingdings" w:hint="default"/>
      </w:rPr>
    </w:lvl>
    <w:lvl w:ilvl="6" w:tplc="C7767E58">
      <w:start w:val="1"/>
      <w:numFmt w:val="bullet"/>
      <w:lvlText w:val=""/>
      <w:lvlJc w:val="left"/>
      <w:pPr>
        <w:ind w:left="5040" w:hanging="360"/>
      </w:pPr>
      <w:rPr>
        <w:rFonts w:ascii="Symbol" w:hAnsi="Symbol" w:hint="default"/>
      </w:rPr>
    </w:lvl>
    <w:lvl w:ilvl="7" w:tplc="88D4D396">
      <w:start w:val="1"/>
      <w:numFmt w:val="bullet"/>
      <w:lvlText w:val="o"/>
      <w:lvlJc w:val="left"/>
      <w:pPr>
        <w:ind w:left="5760" w:hanging="360"/>
      </w:pPr>
      <w:rPr>
        <w:rFonts w:ascii="Courier New" w:hAnsi="Courier New" w:hint="default"/>
      </w:rPr>
    </w:lvl>
    <w:lvl w:ilvl="8" w:tplc="D1984F2E">
      <w:start w:val="1"/>
      <w:numFmt w:val="bullet"/>
      <w:lvlText w:val=""/>
      <w:lvlJc w:val="left"/>
      <w:pPr>
        <w:ind w:left="6480" w:hanging="360"/>
      </w:pPr>
      <w:rPr>
        <w:rFonts w:ascii="Wingdings" w:hAnsi="Wingdings" w:hint="default"/>
      </w:rPr>
    </w:lvl>
  </w:abstractNum>
  <w:abstractNum w:abstractNumId="5" w15:restartNumberingAfterBreak="0">
    <w:nsid w:val="44681515"/>
    <w:multiLevelType w:val="hybridMultilevel"/>
    <w:tmpl w:val="FE0E0260"/>
    <w:lvl w:ilvl="0" w:tplc="79A053DC">
      <w:start w:val="1"/>
      <w:numFmt w:val="bullet"/>
      <w:lvlText w:val=""/>
      <w:lvlJc w:val="left"/>
      <w:pPr>
        <w:ind w:left="720" w:hanging="360"/>
      </w:pPr>
      <w:rPr>
        <w:rFonts w:ascii="Symbol" w:hAnsi="Symbol" w:hint="default"/>
      </w:rPr>
    </w:lvl>
    <w:lvl w:ilvl="1" w:tplc="805CE672">
      <w:start w:val="1"/>
      <w:numFmt w:val="bullet"/>
      <w:lvlText w:val="o"/>
      <w:lvlJc w:val="left"/>
      <w:pPr>
        <w:ind w:left="1440" w:hanging="360"/>
      </w:pPr>
      <w:rPr>
        <w:rFonts w:ascii="Courier New" w:hAnsi="Courier New" w:hint="default"/>
      </w:rPr>
    </w:lvl>
    <w:lvl w:ilvl="2" w:tplc="3F48FB22">
      <w:start w:val="1"/>
      <w:numFmt w:val="bullet"/>
      <w:lvlText w:val=""/>
      <w:lvlJc w:val="left"/>
      <w:pPr>
        <w:ind w:left="2160" w:hanging="360"/>
      </w:pPr>
      <w:rPr>
        <w:rFonts w:ascii="Wingdings" w:hAnsi="Wingdings" w:hint="default"/>
      </w:rPr>
    </w:lvl>
    <w:lvl w:ilvl="3" w:tplc="D494B570">
      <w:start w:val="1"/>
      <w:numFmt w:val="bullet"/>
      <w:lvlText w:val=""/>
      <w:lvlJc w:val="left"/>
      <w:pPr>
        <w:ind w:left="2880" w:hanging="360"/>
      </w:pPr>
      <w:rPr>
        <w:rFonts w:ascii="Symbol" w:hAnsi="Symbol" w:hint="default"/>
      </w:rPr>
    </w:lvl>
    <w:lvl w:ilvl="4" w:tplc="1B5C000A">
      <w:start w:val="1"/>
      <w:numFmt w:val="bullet"/>
      <w:lvlText w:val="o"/>
      <w:lvlJc w:val="left"/>
      <w:pPr>
        <w:ind w:left="3600" w:hanging="360"/>
      </w:pPr>
      <w:rPr>
        <w:rFonts w:ascii="Courier New" w:hAnsi="Courier New" w:hint="default"/>
      </w:rPr>
    </w:lvl>
    <w:lvl w:ilvl="5" w:tplc="C7989CEA">
      <w:start w:val="1"/>
      <w:numFmt w:val="bullet"/>
      <w:lvlText w:val=""/>
      <w:lvlJc w:val="left"/>
      <w:pPr>
        <w:ind w:left="4320" w:hanging="360"/>
      </w:pPr>
      <w:rPr>
        <w:rFonts w:ascii="Wingdings" w:hAnsi="Wingdings" w:hint="default"/>
      </w:rPr>
    </w:lvl>
    <w:lvl w:ilvl="6" w:tplc="3CB8DC94">
      <w:start w:val="1"/>
      <w:numFmt w:val="bullet"/>
      <w:lvlText w:val=""/>
      <w:lvlJc w:val="left"/>
      <w:pPr>
        <w:ind w:left="5040" w:hanging="360"/>
      </w:pPr>
      <w:rPr>
        <w:rFonts w:ascii="Symbol" w:hAnsi="Symbol" w:hint="default"/>
      </w:rPr>
    </w:lvl>
    <w:lvl w:ilvl="7" w:tplc="A9E41760">
      <w:start w:val="1"/>
      <w:numFmt w:val="bullet"/>
      <w:lvlText w:val="o"/>
      <w:lvlJc w:val="left"/>
      <w:pPr>
        <w:ind w:left="5760" w:hanging="360"/>
      </w:pPr>
      <w:rPr>
        <w:rFonts w:ascii="Courier New" w:hAnsi="Courier New" w:hint="default"/>
      </w:rPr>
    </w:lvl>
    <w:lvl w:ilvl="8" w:tplc="11AAEBB8">
      <w:start w:val="1"/>
      <w:numFmt w:val="bullet"/>
      <w:lvlText w:val=""/>
      <w:lvlJc w:val="left"/>
      <w:pPr>
        <w:ind w:left="6480" w:hanging="360"/>
      </w:pPr>
      <w:rPr>
        <w:rFonts w:ascii="Wingdings" w:hAnsi="Wingdings" w:hint="default"/>
      </w:rPr>
    </w:lvl>
  </w:abstractNum>
  <w:num w:numId="1" w16cid:durableId="101607598">
    <w:abstractNumId w:val="5"/>
  </w:num>
  <w:num w:numId="2" w16cid:durableId="1611008859">
    <w:abstractNumId w:val="2"/>
  </w:num>
  <w:num w:numId="3" w16cid:durableId="1807315233">
    <w:abstractNumId w:val="0"/>
  </w:num>
  <w:num w:numId="4" w16cid:durableId="23795203">
    <w:abstractNumId w:val="1"/>
  </w:num>
  <w:num w:numId="5" w16cid:durableId="659695558">
    <w:abstractNumId w:val="4"/>
  </w:num>
  <w:num w:numId="6" w16cid:durableId="430197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21E525"/>
    <w:rsid w:val="001A60BB"/>
    <w:rsid w:val="00324AE7"/>
    <w:rsid w:val="00330AE8"/>
    <w:rsid w:val="00467A24"/>
    <w:rsid w:val="0047543D"/>
    <w:rsid w:val="00651043"/>
    <w:rsid w:val="008401BD"/>
    <w:rsid w:val="00852182"/>
    <w:rsid w:val="009922D7"/>
    <w:rsid w:val="00D06F85"/>
    <w:rsid w:val="00D715E9"/>
    <w:rsid w:val="00F872FD"/>
    <w:rsid w:val="01C4F751"/>
    <w:rsid w:val="0430C948"/>
    <w:rsid w:val="04647586"/>
    <w:rsid w:val="062DAD52"/>
    <w:rsid w:val="07C97DB3"/>
    <w:rsid w:val="07FECA22"/>
    <w:rsid w:val="0B35DFC5"/>
    <w:rsid w:val="0E9577C3"/>
    <w:rsid w:val="1368E8E6"/>
    <w:rsid w:val="1DF86858"/>
    <w:rsid w:val="1F7864E2"/>
    <w:rsid w:val="22593C66"/>
    <w:rsid w:val="26284A02"/>
    <w:rsid w:val="26F73D30"/>
    <w:rsid w:val="2721E525"/>
    <w:rsid w:val="2BC170D7"/>
    <w:rsid w:val="319E407A"/>
    <w:rsid w:val="3AE6FA1A"/>
    <w:rsid w:val="3B63FF60"/>
    <w:rsid w:val="3BABD5E9"/>
    <w:rsid w:val="3BE6826D"/>
    <w:rsid w:val="3C2EC190"/>
    <w:rsid w:val="3D637A21"/>
    <w:rsid w:val="3F1722E9"/>
    <w:rsid w:val="40A30869"/>
    <w:rsid w:val="4160E435"/>
    <w:rsid w:val="4368A659"/>
    <w:rsid w:val="4A49EAAF"/>
    <w:rsid w:val="57530D59"/>
    <w:rsid w:val="57DF46F0"/>
    <w:rsid w:val="5BF884DB"/>
    <w:rsid w:val="5CD67970"/>
    <w:rsid w:val="6243F56B"/>
    <w:rsid w:val="64C5B77E"/>
    <w:rsid w:val="67FD5840"/>
    <w:rsid w:val="6CCF580B"/>
    <w:rsid w:val="6E6C99C4"/>
    <w:rsid w:val="70388993"/>
    <w:rsid w:val="71A6E600"/>
    <w:rsid w:val="7342B661"/>
    <w:rsid w:val="74DE86C2"/>
    <w:rsid w:val="74E9AC89"/>
    <w:rsid w:val="76BFFB9C"/>
    <w:rsid w:val="7B55B5CC"/>
    <w:rsid w:val="7BC7C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E525"/>
  <w15:chartTrackingRefBased/>
  <w15:docId w15:val="{2CA82585-F708-48E2-9BB7-49083288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401BD"/>
    <w:rPr>
      <w:b/>
      <w:bCs/>
    </w:rPr>
  </w:style>
  <w:style w:type="character" w:customStyle="1" w:styleId="CommentSubjectChar">
    <w:name w:val="Comment Subject Char"/>
    <w:basedOn w:val="CommentTextChar"/>
    <w:link w:val="CommentSubject"/>
    <w:uiPriority w:val="99"/>
    <w:semiHidden/>
    <w:rsid w:val="008401BD"/>
    <w:rPr>
      <w:b/>
      <w:bCs/>
      <w:sz w:val="20"/>
      <w:szCs w:val="20"/>
    </w:rPr>
  </w:style>
  <w:style w:type="paragraph" w:styleId="Revision">
    <w:name w:val="Revision"/>
    <w:hidden/>
    <w:uiPriority w:val="99"/>
    <w:semiHidden/>
    <w:rsid w:val="00324AE7"/>
    <w:pPr>
      <w:spacing w:after="0" w:line="240" w:lineRule="auto"/>
    </w:pPr>
  </w:style>
  <w:style w:type="character" w:styleId="UnresolvedMention">
    <w:name w:val="Unresolved Mention"/>
    <w:basedOn w:val="DefaultParagraphFont"/>
    <w:uiPriority w:val="99"/>
    <w:semiHidden/>
    <w:unhideWhenUsed/>
    <w:rsid w:val="00324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marchand@foundryb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katan@ccsa.ca" TargetMode="External"/><Relationship Id="rId5" Type="http://schemas.openxmlformats.org/officeDocument/2006/relationships/hyperlink" Target="mailto:webinfo@foundrybc.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Katan, Christina</dc:creator>
  <cp:keywords/>
  <dc:description/>
  <cp:lastModifiedBy>Katan, Christina</cp:lastModifiedBy>
  <cp:revision>3</cp:revision>
  <dcterms:created xsi:type="dcterms:W3CDTF">2022-08-04T14:55:00Z</dcterms:created>
  <dcterms:modified xsi:type="dcterms:W3CDTF">2022-12-09T13:28:00Z</dcterms:modified>
</cp:coreProperties>
</file>